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3EB" w:rsidRPr="00AB50AB" w:rsidRDefault="00D21054" w:rsidP="005613EB">
      <w:pPr>
        <w:jc w:val="center"/>
        <w:rPr>
          <w:rFonts w:ascii="Times New Roman" w:hAnsi="Times New Roman" w:cs="Times New Roman"/>
          <w:b/>
          <w:color w:val="000000"/>
          <w:spacing w:val="2"/>
          <w:sz w:val="28"/>
          <w:szCs w:val="28"/>
          <w:lang w:val="en-US"/>
        </w:rPr>
      </w:pPr>
      <w:r w:rsidRPr="002062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Ə</w:t>
      </w:r>
      <w:r w:rsidRPr="00D210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л-Фараби атындағы Қазақ ұлттық </w:t>
      </w:r>
      <w:proofErr w:type="spellStart"/>
      <w:r w:rsidRPr="00D210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университеті</w:t>
      </w:r>
      <w:proofErr w:type="spellEnd"/>
      <w:r w:rsidRPr="00D210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Баспагерлік-редакторлық ж</w:t>
      </w:r>
      <w:r w:rsidRPr="002062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ə</w:t>
      </w:r>
      <w:r w:rsidRPr="00D210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не </w:t>
      </w:r>
      <w:proofErr w:type="spellStart"/>
      <w:r w:rsidRPr="00D210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дизайнерлік</w:t>
      </w:r>
      <w:proofErr w:type="spellEnd"/>
      <w:r w:rsidRPr="00D210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өнер </w:t>
      </w:r>
      <w:proofErr w:type="spellStart"/>
      <w:r w:rsidRPr="00D210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кафедрасы</w:t>
      </w:r>
      <w:proofErr w:type="spellEnd"/>
      <w:r w:rsidRPr="00D210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proofErr w:type="spellStart"/>
      <w:r w:rsidRPr="00D210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Емтихан</w:t>
      </w:r>
      <w:proofErr w:type="spellEnd"/>
      <w:r w:rsidRPr="00D210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бағдарламасы</w:t>
      </w:r>
      <w:r w:rsidRPr="00D210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br/>
      </w:r>
      <w:r w:rsidRPr="00D21054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П</w:t>
      </w:r>
      <w:r w:rsidRPr="00E43F0E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ə</w:t>
      </w:r>
      <w:r w:rsidRPr="00D21054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н атауы: </w:t>
      </w:r>
      <w:r w:rsidR="00AB50AB" w:rsidRPr="00AB50AB"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 w:rsidR="00AB50AB" w:rsidRPr="00AB50AB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Қазақ кітабы тілінің эволюциясы мен стилі</w:t>
      </w:r>
      <w:r w:rsidR="00AB50AB" w:rsidRPr="00AB50AB">
        <w:rPr>
          <w:rFonts w:ascii="Times New Roman" w:hAnsi="Times New Roman" w:cs="Times New Roman"/>
          <w:b/>
          <w:sz w:val="28"/>
          <w:szCs w:val="28"/>
          <w:lang w:val="kk-KZ"/>
        </w:rPr>
        <w:t xml:space="preserve">» </w:t>
      </w:r>
    </w:p>
    <w:p w:rsidR="002062C6" w:rsidRDefault="00E43F0E" w:rsidP="00FE25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Оқытушының аты-жөні: Төлепберген Б</w:t>
      </w:r>
      <w:r w:rsidR="00D21054" w:rsidRPr="00D21054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.</w:t>
      </w:r>
      <w:r w:rsidR="00D21054" w:rsidRPr="00D21054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br/>
        <w:t>Емтихан түрі: эссе</w:t>
      </w:r>
    </w:p>
    <w:p w:rsidR="00785B59" w:rsidRPr="00FE25FD" w:rsidRDefault="00785B59" w:rsidP="00FE25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B32BB8" w:rsidRPr="00005959" w:rsidRDefault="005613EB" w:rsidP="00B32BB8">
      <w:pPr>
        <w:spacing w:line="360" w:lineRule="auto"/>
        <w:rPr>
          <w:rFonts w:ascii="Times New Roman" w:hAnsi="Times New Roman" w:cs="Times New Roman"/>
          <w:color w:val="000000"/>
          <w:spacing w:val="2"/>
          <w:sz w:val="28"/>
          <w:szCs w:val="28"/>
          <w:lang w:val="kk-KZ"/>
        </w:rPr>
      </w:pPr>
      <w:bookmarkStart w:id="0" w:name="_GoBack"/>
      <w:r w:rsidRPr="00005959">
        <w:rPr>
          <w:rFonts w:ascii="Times New Roman" w:hAnsi="Times New Roman" w:cs="Times New Roman"/>
          <w:color w:val="000000"/>
          <w:spacing w:val="2"/>
          <w:sz w:val="28"/>
          <w:szCs w:val="28"/>
          <w:lang w:val="kk-KZ"/>
        </w:rPr>
        <w:t xml:space="preserve">1. </w:t>
      </w:r>
      <w:bookmarkEnd w:id="0"/>
      <w:r w:rsidR="00B32BB8" w:rsidRPr="00005959">
        <w:rPr>
          <w:rFonts w:ascii="Times New Roman" w:hAnsi="Times New Roman" w:cs="Times New Roman"/>
          <w:sz w:val="28"/>
          <w:szCs w:val="28"/>
          <w:lang w:val="kk-KZ"/>
        </w:rPr>
        <w:t>Қазақ кітабының</w:t>
      </w:r>
      <w:r w:rsidR="00005959" w:rsidRPr="00005959">
        <w:rPr>
          <w:rFonts w:ascii="Times New Roman" w:hAnsi="Times New Roman" w:cs="Times New Roman"/>
          <w:sz w:val="28"/>
          <w:szCs w:val="28"/>
          <w:lang w:val="kk-KZ"/>
        </w:rPr>
        <w:t xml:space="preserve"> пайда болуының  негізгі</w:t>
      </w:r>
      <w:r w:rsidR="00B32BB8" w:rsidRPr="00005959">
        <w:rPr>
          <w:rFonts w:ascii="Times New Roman" w:hAnsi="Times New Roman" w:cs="Times New Roman"/>
          <w:sz w:val="28"/>
          <w:szCs w:val="28"/>
          <w:lang w:val="kk-KZ"/>
        </w:rPr>
        <w:t xml:space="preserve"> себеп</w:t>
      </w:r>
      <w:r w:rsidR="00005959" w:rsidRPr="00005959">
        <w:rPr>
          <w:rFonts w:ascii="Times New Roman" w:hAnsi="Times New Roman" w:cs="Times New Roman"/>
          <w:sz w:val="28"/>
          <w:szCs w:val="28"/>
          <w:lang w:val="kk-KZ"/>
        </w:rPr>
        <w:t>тері</w:t>
      </w:r>
    </w:p>
    <w:p w:rsidR="00B32BB8" w:rsidRPr="00005959" w:rsidRDefault="00005959" w:rsidP="00B32BB8">
      <w:pPr>
        <w:spacing w:line="36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005959">
        <w:rPr>
          <w:rFonts w:ascii="Times New Roman" w:hAnsi="Times New Roman" w:cs="Times New Roman"/>
          <w:sz w:val="28"/>
          <w:szCs w:val="28"/>
          <w:lang w:val="kk-KZ"/>
        </w:rPr>
        <w:t xml:space="preserve">2. </w:t>
      </w:r>
      <w:r w:rsidR="00B32BB8" w:rsidRPr="00005959">
        <w:rPr>
          <w:rFonts w:ascii="Times New Roman" w:hAnsi="Times New Roman" w:cs="Times New Roman"/>
          <w:sz w:val="28"/>
          <w:szCs w:val="28"/>
          <w:lang w:val="kk-KZ"/>
        </w:rPr>
        <w:t xml:space="preserve">Редакциялаудың жалпы әдістемесі </w:t>
      </w:r>
    </w:p>
    <w:p w:rsidR="00B32BB8" w:rsidRPr="00005959" w:rsidRDefault="00005959" w:rsidP="00B32BB8">
      <w:pPr>
        <w:spacing w:line="36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005959"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B32BB8" w:rsidRPr="00005959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kk-KZ"/>
        </w:rPr>
        <w:t>Тіл табиғаты және оның мәні</w:t>
      </w:r>
    </w:p>
    <w:p w:rsidR="00B32BB8" w:rsidRPr="00005959" w:rsidRDefault="00005959" w:rsidP="00B32BB8">
      <w:pPr>
        <w:spacing w:line="36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005959">
        <w:rPr>
          <w:rFonts w:ascii="Times New Roman" w:hAnsi="Times New Roman" w:cs="Times New Roman"/>
          <w:sz w:val="28"/>
          <w:szCs w:val="28"/>
          <w:lang w:val="kk-KZ"/>
        </w:rPr>
        <w:t>4</w:t>
      </w:r>
      <w:r w:rsidR="00B32BB8" w:rsidRPr="00005959">
        <w:rPr>
          <w:rFonts w:ascii="Times New Roman" w:hAnsi="Times New Roman" w:cs="Times New Roman"/>
          <w:sz w:val="28"/>
          <w:szCs w:val="28"/>
          <w:lang w:val="kk-KZ"/>
        </w:rPr>
        <w:t xml:space="preserve">. Қазақ қолжазба кітаптары: көне түркі және қазақ жазба әдеби мұралары </w:t>
      </w:r>
    </w:p>
    <w:p w:rsidR="00B32BB8" w:rsidRPr="00005959" w:rsidRDefault="00005959" w:rsidP="00B32BB8">
      <w:pPr>
        <w:spacing w:line="36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005959">
        <w:rPr>
          <w:rFonts w:ascii="Times New Roman" w:hAnsi="Times New Roman" w:cs="Times New Roman"/>
          <w:sz w:val="28"/>
          <w:szCs w:val="28"/>
          <w:lang w:val="kk-KZ"/>
        </w:rPr>
        <w:t xml:space="preserve">5.  </w:t>
      </w:r>
      <w:r w:rsidR="00B32BB8" w:rsidRPr="00005959">
        <w:rPr>
          <w:rFonts w:ascii="Times New Roman" w:hAnsi="Times New Roman" w:cs="Times New Roman"/>
          <w:sz w:val="28"/>
          <w:szCs w:val="28"/>
          <w:lang w:val="kk-KZ"/>
        </w:rPr>
        <w:t xml:space="preserve">Алғашқы қазақ кітаптарының тілі, тақырыптық ерекшелігі </w:t>
      </w:r>
    </w:p>
    <w:p w:rsidR="00B32BB8" w:rsidRPr="00005959" w:rsidRDefault="00005959" w:rsidP="00B32BB8">
      <w:pPr>
        <w:spacing w:line="36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005959">
        <w:rPr>
          <w:rFonts w:ascii="Times New Roman" w:hAnsi="Times New Roman" w:cs="Times New Roman"/>
          <w:sz w:val="28"/>
          <w:szCs w:val="28"/>
          <w:lang w:val="kk-KZ"/>
        </w:rPr>
        <w:t xml:space="preserve">6. </w:t>
      </w:r>
      <w:r w:rsidR="00B32BB8" w:rsidRPr="00005959">
        <w:rPr>
          <w:rFonts w:ascii="Times New Roman" w:hAnsi="Times New Roman" w:cs="Times New Roman"/>
          <w:sz w:val="28"/>
          <w:szCs w:val="28"/>
          <w:lang w:val="kk-KZ"/>
        </w:rPr>
        <w:t xml:space="preserve">Қазақ кітаптарындағы ғылыми стильдің қалыптасуы </w:t>
      </w:r>
    </w:p>
    <w:p w:rsidR="00B32BB8" w:rsidRPr="00005959" w:rsidRDefault="00005959" w:rsidP="00B32BB8">
      <w:pPr>
        <w:spacing w:line="36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005959">
        <w:rPr>
          <w:rFonts w:ascii="Times New Roman" w:hAnsi="Times New Roman" w:cs="Times New Roman"/>
          <w:sz w:val="28"/>
          <w:szCs w:val="28"/>
          <w:lang w:val="kk-KZ"/>
        </w:rPr>
        <w:t xml:space="preserve">7. </w:t>
      </w:r>
      <w:r w:rsidR="00B32BB8" w:rsidRPr="00005959">
        <w:rPr>
          <w:rFonts w:ascii="Times New Roman" w:hAnsi="Times New Roman" w:cs="Times New Roman"/>
          <w:sz w:val="28"/>
          <w:szCs w:val="28"/>
          <w:lang w:val="kk-KZ"/>
        </w:rPr>
        <w:t xml:space="preserve">Алғашқы қазақ туындыгерлерінің шығармалары: тілдік, стильдік ерекшеліктері </w:t>
      </w:r>
    </w:p>
    <w:p w:rsidR="00B32BB8" w:rsidRPr="00005959" w:rsidRDefault="00005959" w:rsidP="00B32BB8">
      <w:pPr>
        <w:spacing w:line="36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005959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8. </w:t>
      </w:r>
      <w:r w:rsidR="00B32BB8" w:rsidRPr="00005959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Абай шығармаларының тілі</w:t>
      </w:r>
      <w:r w:rsidR="00B32BB8" w:rsidRPr="0000595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B32BB8" w:rsidRPr="00005959" w:rsidRDefault="00005959" w:rsidP="00B32BB8">
      <w:pPr>
        <w:spacing w:line="36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005959">
        <w:rPr>
          <w:rFonts w:ascii="Times New Roman" w:hAnsi="Times New Roman" w:cs="Times New Roman"/>
          <w:sz w:val="28"/>
          <w:szCs w:val="28"/>
          <w:lang w:val="kk-KZ"/>
        </w:rPr>
        <w:t xml:space="preserve">9. </w:t>
      </w:r>
      <w:r w:rsidR="00B32BB8" w:rsidRPr="00005959">
        <w:rPr>
          <w:rFonts w:ascii="Times New Roman" w:hAnsi="Times New Roman" w:cs="Times New Roman"/>
          <w:sz w:val="28"/>
          <w:szCs w:val="28"/>
          <w:lang w:val="kk-KZ"/>
        </w:rPr>
        <w:t xml:space="preserve">М.Әуезовтің стилі және шығармаларының тілі </w:t>
      </w:r>
    </w:p>
    <w:p w:rsidR="00B32BB8" w:rsidRPr="00005959" w:rsidRDefault="00005959" w:rsidP="00B32BB8">
      <w:pPr>
        <w:spacing w:line="36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005959">
        <w:rPr>
          <w:rFonts w:ascii="Times New Roman" w:eastAsia="Times-Bold" w:hAnsi="Times New Roman" w:cs="Times New Roman"/>
          <w:snapToGrid w:val="0"/>
          <w:sz w:val="28"/>
          <w:szCs w:val="28"/>
          <w:lang w:val="kk-KZ"/>
        </w:rPr>
        <w:t xml:space="preserve">10. </w:t>
      </w:r>
      <w:r w:rsidR="00B32BB8" w:rsidRPr="00005959">
        <w:rPr>
          <w:rFonts w:ascii="Times New Roman" w:eastAsia="Times-Bold" w:hAnsi="Times New Roman" w:cs="Times New Roman"/>
          <w:snapToGrid w:val="0"/>
          <w:sz w:val="28"/>
          <w:szCs w:val="28"/>
          <w:lang w:val="kk-KZ"/>
        </w:rPr>
        <w:t>О.Бөкей, С.Мұратбеков, Ә.Тарази, Д.Исабеков шығармаларының тілдік, стильдік ерекшеліктері</w:t>
      </w:r>
      <w:r w:rsidR="00B32BB8" w:rsidRPr="0000595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785B59" w:rsidRDefault="00785B59" w:rsidP="00B32BB8">
      <w:pP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785B59" w:rsidRDefault="00D21054" w:rsidP="00785B5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D21054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Жазбаша эссе емтихан СДО Moodle платформасында өтеді. </w:t>
      </w:r>
      <w:r w:rsidRPr="00FE25FD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Емтихан</w:t>
      </w:r>
      <w:r w:rsidRPr="00FE25FD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br/>
        <w:t>форматы эссе, асинхронды.</w:t>
      </w:r>
    </w:p>
    <w:p w:rsidR="00B22BAC" w:rsidRDefault="00D21054" w:rsidP="0058124E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FE25FD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br/>
      </w:r>
      <w:r w:rsidRPr="00FE25F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Емтихан тапсыру техникасымен Сіз Əл-Фараби атындағы ҚазҰУ сайтында</w:t>
      </w:r>
      <w:r w:rsidRPr="00FE25F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br/>
        <w:t>жарияланған Білім алушыларға арналған инструкцияның «Дистанциялық</w:t>
      </w:r>
      <w:r w:rsidRPr="00FE25F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br/>
        <w:t>білім» - «Сессия туралы Инструкциялар» бөлімінен таныса аласыз. Осы</w:t>
      </w:r>
      <w:r w:rsidRPr="00FE25F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br/>
        <w:t>ссылкадан қарап танысыңыз https://www.kaznu.kz/ru/21639/page/ Емтиханды</w:t>
      </w:r>
      <w:r w:rsidRPr="00FE25F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br/>
        <w:t>тек қана кестедегі уақыт мөлшерінде ғана тапсыра аласыз. Емтихан уақыты</w:t>
      </w:r>
      <w:r w:rsidRPr="00FE25F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br/>
        <w:t>алғашқы кірген мезеттен бастап саналады. Осы уақыт өткеннен соң емтихан</w:t>
      </w:r>
      <w:r w:rsidRPr="00FE25F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br/>
        <w:t>автоматты түрде тоқтатылады. Егер де Сізді техникалық себептерге</w:t>
      </w:r>
      <w:r w:rsidRPr="00FE25F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br/>
        <w:t>байланысты «шығарып» тастаса, онда сіз емтиханға берілген уақыт</w:t>
      </w:r>
      <w:r w:rsidRPr="00FE25F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br/>
      </w:r>
      <w:r w:rsidRPr="00FE25F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lastRenderedPageBreak/>
        <w:t>мөлшерінде қайта кіре аласыз. Егер де Сіз техникалық себептерге</w:t>
      </w:r>
      <w:r w:rsidRPr="00FE25F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br/>
        <w:t>байланысты емтиханды уақтылы тапсыра алмасаңыз, онда сізге сіздің оқу ісі</w:t>
      </w:r>
      <w:r w:rsidRPr="00FE25F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br/>
        <w:t>жөіндегі проректордың атына жазған өтінішіңізбен оны, басқа күні тапсыруға</w:t>
      </w:r>
      <w:r w:rsidR="00E43F0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FE25F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мүмкіндік беріледі. Өтінішті куратор-эдвайзерге немесе оқытушыға</w:t>
      </w:r>
      <w:r w:rsidR="00E43F0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FE25F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академиялық сұрақтар бойынша Департаментке өткізу үшін бересіз.</w:t>
      </w:r>
    </w:p>
    <w:p w:rsidR="00D21054" w:rsidRPr="00D21054" w:rsidRDefault="00D21054" w:rsidP="00B22B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D21054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Эссенің мақсаты </w:t>
      </w:r>
      <w:r w:rsidRPr="00D210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–</w:t>
      </w:r>
      <w:r w:rsidR="00E43F0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D210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берілген</w:t>
      </w:r>
      <w:r w:rsidR="00E43F0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D210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тақырыпты</w:t>
      </w:r>
      <w:r w:rsidR="00E43F0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D210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негізге</w:t>
      </w:r>
      <w:r w:rsidR="00E43F0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D210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ала</w:t>
      </w:r>
      <w:r w:rsidR="00E43F0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D210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отырып,студенттің</w:t>
      </w:r>
      <w:r w:rsidR="00E43F0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D210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оқу</w:t>
      </w:r>
      <w:r w:rsidRPr="00D210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br/>
        <w:t>барысында жинақтаған білімін а</w:t>
      </w:r>
      <w:r w:rsidRPr="00B22BA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й</w:t>
      </w:r>
      <w:r w:rsidRPr="00D210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қындау ж</w:t>
      </w:r>
      <w:r w:rsidRPr="00B22BA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ə</w:t>
      </w:r>
      <w:r w:rsidRPr="00D210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не толықтыра түсу.</w:t>
      </w:r>
      <w:r w:rsidRPr="00D210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br/>
        <w:t>Емтихан</w:t>
      </w:r>
      <w:r w:rsidR="00E43F0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D210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тапсыру</w:t>
      </w:r>
      <w:r w:rsidR="00E43F0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D210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техникасымен</w:t>
      </w:r>
      <w:r w:rsidR="00E43F0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D210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Сіз</w:t>
      </w:r>
      <w:r w:rsidR="00E43F0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E43F0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Ə</w:t>
      </w:r>
      <w:r w:rsidRPr="00D210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л-Фараби</w:t>
      </w:r>
      <w:r w:rsidR="00E43F0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D210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атындағы</w:t>
      </w:r>
      <w:r w:rsidR="00E43F0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D210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ҚазҰУ</w:t>
      </w:r>
      <w:r w:rsidR="00E43F0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D210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са</w:t>
      </w:r>
      <w:r w:rsidRPr="00E43F0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й</w:t>
      </w:r>
      <w:r w:rsidRPr="00D210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тында</w:t>
      </w:r>
      <w:r w:rsidRPr="00D210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br/>
        <w:t>жарияланған</w:t>
      </w:r>
      <w:r w:rsidR="00E43F0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D210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Білім</w:t>
      </w:r>
      <w:r w:rsidR="00E43F0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D210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алушыларға</w:t>
      </w:r>
      <w:r w:rsidR="00E43F0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D210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арналған</w:t>
      </w:r>
      <w:r w:rsidR="00E43F0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D210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инструкцияның</w:t>
      </w:r>
      <w:r w:rsidR="00E43F0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D210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«Дистанциялық</w:t>
      </w:r>
      <w:r w:rsidRPr="00D210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br/>
        <w:t>білім»</w:t>
      </w:r>
      <w:r w:rsidR="00E43F0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D210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-</w:t>
      </w:r>
      <w:r w:rsidR="00E43F0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D210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«Сессия</w:t>
      </w:r>
      <w:r w:rsidR="00E43F0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D210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туралы</w:t>
      </w:r>
      <w:r w:rsidR="00E43F0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D210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Инструкциялар»</w:t>
      </w:r>
      <w:r w:rsidR="00E43F0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D210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бөлімінен</w:t>
      </w:r>
      <w:r w:rsidR="00E43F0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D210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таныса</w:t>
      </w:r>
      <w:r w:rsidR="00E43F0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D210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аласыз.</w:t>
      </w:r>
      <w:r w:rsidRPr="00D210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br/>
        <w:t>Емтиханды</w:t>
      </w:r>
      <w:r w:rsidR="00E43F0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D210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текқана</w:t>
      </w:r>
      <w:r w:rsidR="00E43F0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D210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кестедегі</w:t>
      </w:r>
      <w:r w:rsidR="00E43F0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D210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уақыт</w:t>
      </w:r>
      <w:r w:rsidR="00E43F0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D210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мөлшерінде</w:t>
      </w:r>
      <w:r w:rsidR="00E43F0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D210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ғана</w:t>
      </w:r>
      <w:r w:rsidR="00E43F0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D210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тапсыра</w:t>
      </w:r>
      <w:r w:rsidR="00E43F0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D210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аласыз.</w:t>
      </w:r>
      <w:r w:rsidRPr="00D210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br/>
        <w:t>Емтихан</w:t>
      </w:r>
      <w:r w:rsidR="00E43F0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D210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уақыты</w:t>
      </w:r>
      <w:r w:rsidR="00E43F0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D210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алғашқы</w:t>
      </w:r>
      <w:r w:rsidR="00E43F0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D210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кірген</w:t>
      </w:r>
      <w:r w:rsidR="00E43F0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D210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мезеттен</w:t>
      </w:r>
      <w:r w:rsidR="00E43F0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D210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бастап</w:t>
      </w:r>
      <w:r w:rsidR="00E43F0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D210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саналады.Осы</w:t>
      </w:r>
      <w:r w:rsidR="00E43F0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D210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уақыт</w:t>
      </w:r>
    </w:p>
    <w:p w:rsidR="00B22BAC" w:rsidRDefault="00D21054" w:rsidP="005812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D21054">
        <w:rPr>
          <w:rFonts w:ascii="Times New Roman" w:eastAsia="Times New Roman" w:hAnsi="Times New Roman" w:cs="Times New Roman"/>
          <w:sz w:val="28"/>
          <w:szCs w:val="28"/>
          <w:lang w:eastAsia="ru-RU"/>
        </w:rPr>
        <w:t>өткеннен</w:t>
      </w:r>
      <w:r w:rsidR="00E43F0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D21054">
        <w:rPr>
          <w:rFonts w:ascii="Times New Roman" w:eastAsia="Times New Roman" w:hAnsi="Times New Roman" w:cs="Times New Roman"/>
          <w:sz w:val="28"/>
          <w:szCs w:val="28"/>
          <w:lang w:eastAsia="ru-RU"/>
        </w:rPr>
        <w:t>соң,</w:t>
      </w:r>
      <w:r w:rsidR="00E43F0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proofErr w:type="spellStart"/>
      <w:r w:rsidRPr="00D21054">
        <w:rPr>
          <w:rFonts w:ascii="Times New Roman" w:eastAsia="Times New Roman" w:hAnsi="Times New Roman" w:cs="Times New Roman"/>
          <w:sz w:val="28"/>
          <w:szCs w:val="28"/>
          <w:lang w:eastAsia="ru-RU"/>
        </w:rPr>
        <w:t>емтихан</w:t>
      </w:r>
      <w:proofErr w:type="spellEnd"/>
      <w:r w:rsidR="00E43F0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proofErr w:type="spellStart"/>
      <w:r w:rsidRPr="00D21054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автоматты</w:t>
      </w:r>
      <w:proofErr w:type="spellEnd"/>
      <w:r w:rsidR="00E43F0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D21054">
        <w:rPr>
          <w:rFonts w:ascii="Times New Roman" w:eastAsia="Times New Roman" w:hAnsi="Times New Roman" w:cs="Times New Roman"/>
          <w:sz w:val="28"/>
          <w:szCs w:val="28"/>
          <w:lang w:eastAsia="ru-RU"/>
        </w:rPr>
        <w:t>түрде</w:t>
      </w:r>
      <w:r w:rsidR="00E43F0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D21054">
        <w:rPr>
          <w:rFonts w:ascii="Times New Roman" w:eastAsia="Times New Roman" w:hAnsi="Times New Roman" w:cs="Times New Roman"/>
          <w:sz w:val="28"/>
          <w:szCs w:val="28"/>
          <w:lang w:eastAsia="ru-RU"/>
        </w:rPr>
        <w:t>тоқтатылады.</w:t>
      </w:r>
      <w:r w:rsidR="00E43F0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D210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Егерде</w:t>
      </w:r>
      <w:r w:rsidR="00E43F0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D210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Сізді</w:t>
      </w:r>
      <w:r w:rsidRPr="00D210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br/>
        <w:t>техникалық</w:t>
      </w:r>
      <w:r w:rsidR="00E43F0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D210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себептерге</w:t>
      </w:r>
      <w:r w:rsidR="00E43F0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D210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ба</w:t>
      </w:r>
      <w:r w:rsidRPr="00E43F0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й</w:t>
      </w:r>
      <w:r w:rsidRPr="00D210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ланысты</w:t>
      </w:r>
      <w:r w:rsidR="00E43F0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D210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«шығарып»</w:t>
      </w:r>
      <w:r w:rsidR="00E43F0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D210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тастаса,</w:t>
      </w:r>
      <w:r w:rsidR="00E43F0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D210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онда</w:t>
      </w:r>
      <w:r w:rsidR="00E43F0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D210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сіз</w:t>
      </w:r>
      <w:r w:rsidR="00E43F0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D210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емтиханға</w:t>
      </w:r>
      <w:r w:rsidRPr="00D210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br/>
        <w:t>берілген</w:t>
      </w:r>
      <w:r w:rsidR="00E43F0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D210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уақыт</w:t>
      </w:r>
      <w:r w:rsidR="00E43F0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D210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мөлшерінде</w:t>
      </w:r>
      <w:r w:rsidR="00E43F0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D210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қа</w:t>
      </w:r>
      <w:r w:rsidRPr="00E43F0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й</w:t>
      </w:r>
      <w:r w:rsidRPr="00D210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такіреаласыз.</w:t>
      </w:r>
      <w:r w:rsidR="00E9530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D210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Егерде</w:t>
      </w:r>
      <w:r w:rsidR="00E9530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D210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Сіз</w:t>
      </w:r>
      <w:r w:rsidR="00E9530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D210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техникалық</w:t>
      </w:r>
      <w:r w:rsidRPr="00D210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br/>
        <w:t>себептерге</w:t>
      </w:r>
      <w:r w:rsidR="00E9530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D210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ба</w:t>
      </w:r>
      <w:r w:rsidRPr="00E43F0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й</w:t>
      </w:r>
      <w:r w:rsidRPr="00D210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ланысты</w:t>
      </w:r>
      <w:r w:rsidR="00E9530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D210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емтиханды</w:t>
      </w:r>
      <w:r w:rsidR="00E9530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D210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уақтылы</w:t>
      </w:r>
      <w:r w:rsidR="00E9530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D210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тапсыра</w:t>
      </w:r>
      <w:r w:rsidR="00E9530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D210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алмасаңыз,онда</w:t>
      </w:r>
      <w:r w:rsidR="00E9530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D210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сізге</w:t>
      </w:r>
      <w:r w:rsidRPr="00D210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br/>
        <w:t>сіздің</w:t>
      </w:r>
      <w:r w:rsidR="00E9530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D210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оқу</w:t>
      </w:r>
      <w:r w:rsidR="00E9530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D210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ісі</w:t>
      </w:r>
      <w:r w:rsidR="00E9530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D210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жөніндегі</w:t>
      </w:r>
      <w:r w:rsidR="00E9530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D210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проректордың</w:t>
      </w:r>
      <w:r w:rsidR="00E9530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D210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атына</w:t>
      </w:r>
      <w:r w:rsidR="00E9530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D210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жазған</w:t>
      </w:r>
      <w:r w:rsidR="00E9530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D210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өтінішіңізбен</w:t>
      </w:r>
      <w:r w:rsidR="00E9530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D210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оны,</w:t>
      </w:r>
      <w:r w:rsidR="00E9530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D210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басқа</w:t>
      </w:r>
      <w:r w:rsidRPr="00D210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br/>
        <w:t>күнітапсыруғамүмкіндікберіледі.Өтініштікуратор-эдва</w:t>
      </w:r>
      <w:r w:rsidRPr="00E43F0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й</w:t>
      </w:r>
      <w:r w:rsidRPr="00D210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зергенемесе</w:t>
      </w:r>
      <w:r w:rsidRPr="00D210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br/>
        <w:t>оқытушығаакадемиялықсұрақтарбо</w:t>
      </w:r>
      <w:r w:rsidRPr="00E43F0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й</w:t>
      </w:r>
      <w:r w:rsidRPr="00D210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ыншаДепартаменткеөткізуүшін</w:t>
      </w:r>
      <w:r w:rsidRPr="00D210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br/>
        <w:t>бересіз.Эссетапсырмасыныңқұрылымы.Эссегеарналғанекітақырып</w:t>
      </w:r>
      <w:r w:rsidRPr="00D210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br/>
        <w:t>беріледі.Тақырыптыңбіреуінтаңдапаласыз.Сізтаңдапалғантақырыпқа</w:t>
      </w:r>
      <w:r w:rsidRPr="00D210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br/>
        <w:t>нақтылынормативтікактілерменфактілід</w:t>
      </w:r>
      <w:r w:rsidRPr="00E43F0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ə</w:t>
      </w:r>
      <w:r w:rsidRPr="00D210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лелдер,сілтемелержауабыңызды</w:t>
      </w:r>
      <w:r w:rsidRPr="00D210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br/>
        <w:t>негіздеумақсатындакөрсетіліп,толықашыпкөрсетілгенж</w:t>
      </w:r>
      <w:r w:rsidRPr="00E43F0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ə</w:t>
      </w:r>
      <w:r w:rsidRPr="00D210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неаргументті</w:t>
      </w:r>
      <w:r w:rsidRPr="00D210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br/>
        <w:t>жауапберілуітиіс.Жұмыстыантиплагиатқатексеру.Сіздіңжауабыңыз</w:t>
      </w:r>
      <w:r w:rsidRPr="00D210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br/>
        <w:t>плагиатқатексеріледі.Жұмысоригиналдылығыныңминимальдықажетті</w:t>
      </w:r>
      <w:r w:rsidRPr="00D210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br/>
        <w:t>деңге</w:t>
      </w:r>
      <w:r w:rsidRPr="00E43F0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й</w:t>
      </w:r>
      <w:r w:rsidRPr="00D210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і60%.Оқытушыесептіталдаубарысында,егерқолданыстағы</w:t>
      </w:r>
      <w:r w:rsidRPr="00D210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br/>
        <w:t>сілтемелерж</w:t>
      </w:r>
      <w:r w:rsidRPr="00E43F0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ə</w:t>
      </w:r>
      <w:r w:rsidRPr="00D210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нецитаталарқолданумагистранттыңөзжұмысынанболса,</w:t>
      </w:r>
      <w:r w:rsidRPr="00D210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br/>
        <w:t>немесе НПА дан болса оны ескереді.</w:t>
      </w:r>
      <w:r w:rsidRPr="00D210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br/>
      </w:r>
    </w:p>
    <w:p w:rsidR="00E43F0E" w:rsidRPr="0058124E" w:rsidRDefault="00E43F0E" w:rsidP="005812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E43F0E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Эссенің құрылымына қойылатын талаптар</w:t>
      </w:r>
      <w:r w:rsidRPr="00E43F0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br/>
        <w:t>Эссе – қысқа əрі еркін тақырыптағы прозаикалық шығарма, шағын көлемдегі</w:t>
      </w:r>
      <w:r w:rsidRPr="00E43F0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br/>
        <w:t>ой-толғау. Эссе белгілі бір сұрақ бойынша адамның жеке пікірі мен ойын</w:t>
      </w:r>
      <w:r w:rsidRPr="00E43F0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br/>
        <w:t>білдіреді жəне заттың анықталуына немесе толықтығына талас білдірмейді.</w:t>
      </w:r>
      <w:r w:rsidRPr="00E43F0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br/>
        <w:t>Негізінде эссе қандай да бір жаңа, субъективті ойды көрсетеді.</w:t>
      </w:r>
      <w:r w:rsidRPr="00E43F0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br/>
        <w:t>Эсседе қойылған мəселенің мəнін нақты баяндап, қылмыстық құқықтағы</w:t>
      </w:r>
      <w:r w:rsidRPr="00E43F0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br/>
        <w:t>тұжырымдамалар мен талдамалық құралдарды пайдалана отырып, осы</w:t>
      </w:r>
      <w:r w:rsidRPr="00E43F0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br/>
        <w:t>проблеманы өз бетінше жүргізген талдауды, қойылған мəселе бойынша</w:t>
      </w:r>
      <w:r w:rsidRPr="00E43F0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br/>
        <w:t>авторлық ұстанымды жинақтайтын қорытындыларды қамтуы тиіс. Эссенің</w:t>
      </w:r>
      <w:r w:rsidRPr="00E43F0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br/>
        <w:t>мазмұны – бұл дəлелдердің классикалық жүйесіне негізделген сұраққа жауап</w:t>
      </w:r>
      <w:r w:rsidRPr="00E43F0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br/>
        <w:t>немесе тақырыпты ашу болып табылады.</w:t>
      </w:r>
      <w:r w:rsidRPr="00E43F0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br/>
        <w:t>Эссенің құрылымы:</w:t>
      </w:r>
      <w:r w:rsidRPr="00E43F0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br/>
        <w:t>Кіріспе – тақырыпты таңдаудың мəні мен негіздемесі. Ол логикалық жəне</w:t>
      </w:r>
      <w:r w:rsidRPr="00E43F0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br/>
        <w:t>стилистикалық байланысты бірқатар компоненттерден тұрады. Бұл кезеңде</w:t>
      </w:r>
      <w:r w:rsidRPr="00E43F0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br/>
      </w:r>
      <w:r w:rsidRPr="00E43F0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lastRenderedPageBreak/>
        <w:t>зерттеу барысында жауап табу қажет сұрақты дұрыс тұжырымдау өте</w:t>
      </w:r>
      <w:r w:rsidRPr="00E43F0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br/>
        <w:t>маңызды.</w:t>
      </w:r>
      <w:r w:rsidRPr="00E43F0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br/>
        <w:t>Негізгі бөлім – таңдалған мəселенің теориялық негіздері жəне басты мəселені</w:t>
      </w:r>
      <w:r w:rsidRPr="00E43F0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br/>
        <w:t>түсіндіру. Бұл бөлім дəлелдеме мен талдауды дамытуды, сондай-ақ осы</w:t>
      </w:r>
      <w:r w:rsidRPr="00E43F0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br/>
        <w:t>мəселе бойынша қолда бар деректерді негізге ала отырып, оларды негіздеуді</w:t>
      </w:r>
      <w:r w:rsidRPr="00E43F0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br/>
        <w:t>көздейді. Бұл эссенің негізгі мазмұны жəне бұл басты қиындық. Қорытынды</w:t>
      </w:r>
      <w:r w:rsidRPr="00E43F0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br/>
        <w:t>– қолдану саласын көрсете отырып, тақырып бойынша жалпылама жəне</w:t>
      </w:r>
    </w:p>
    <w:p w:rsidR="00FE25FD" w:rsidRDefault="00E43F0E" w:rsidP="00FE25FD">
      <w:pPr>
        <w:ind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E25F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дəлелденген тұжырымдар.</w:t>
      </w:r>
      <w:r w:rsidRPr="00FE25F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br/>
        <w:t>Эссе көлемі – 700-1000 сөз. Қаріп 14. Кегль – бір</w:t>
      </w:r>
    </w:p>
    <w:p w:rsidR="00785B59" w:rsidRDefault="00785B59" w:rsidP="00FE25FD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73CFC" w:rsidRPr="00FE25FD" w:rsidRDefault="005F7818" w:rsidP="00FE25FD">
      <w:pPr>
        <w:ind w:firstLine="72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FE25FD">
        <w:rPr>
          <w:rFonts w:ascii="Times New Roman" w:hAnsi="Times New Roman" w:cs="Times New Roman"/>
          <w:b/>
          <w:sz w:val="28"/>
          <w:szCs w:val="28"/>
          <w:lang w:val="kk-KZ"/>
        </w:rPr>
        <w:t>Эссені бағалау критери</w:t>
      </w:r>
      <w:r w:rsidRPr="00FE25FD">
        <w:rPr>
          <w:rStyle w:val="markedcontent"/>
          <w:rFonts w:ascii="Times New Roman" w:hAnsi="Times New Roman" w:cs="Times New Roman"/>
          <w:b/>
          <w:sz w:val="28"/>
          <w:szCs w:val="28"/>
          <w:lang w:val="kk-KZ"/>
        </w:rPr>
        <w:t>й</w:t>
      </w:r>
      <w:r w:rsidRPr="00FE25FD">
        <w:rPr>
          <w:rFonts w:ascii="Times New Roman" w:hAnsi="Times New Roman" w:cs="Times New Roman"/>
          <w:b/>
          <w:sz w:val="28"/>
          <w:szCs w:val="28"/>
          <w:lang w:val="kk-KZ"/>
        </w:rPr>
        <w:t>лері</w:t>
      </w:r>
    </w:p>
    <w:tbl>
      <w:tblPr>
        <w:tblW w:w="10065" w:type="dxa"/>
        <w:tblInd w:w="-88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551"/>
        <w:gridCol w:w="4254"/>
        <w:gridCol w:w="3260"/>
      </w:tblGrid>
      <w:tr w:rsidR="00773CFC" w:rsidRPr="0058124E" w:rsidTr="00773CFC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3CFC" w:rsidRPr="0058124E" w:rsidRDefault="00773CFC" w:rsidP="006A7527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58124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Критери</w:t>
            </w:r>
            <w:r w:rsidRPr="0058124E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й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3CFC" w:rsidRPr="0058124E" w:rsidRDefault="00773CFC" w:rsidP="006A7527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58124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Эссеге қо</w:t>
            </w:r>
            <w:r w:rsidRPr="0058124E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й</w:t>
            </w:r>
            <w:r w:rsidRPr="0058124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ылатын талаптар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3CFC" w:rsidRPr="0058124E" w:rsidRDefault="00773CFC" w:rsidP="006A7527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58124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Максималды</w:t>
            </w:r>
            <w:r w:rsidRPr="0058124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br/>
              <w:t>балл саны</w:t>
            </w:r>
          </w:p>
        </w:tc>
      </w:tr>
      <w:tr w:rsidR="00773CFC" w:rsidRPr="0058124E" w:rsidTr="00773CFC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3CFC" w:rsidRPr="0058124E" w:rsidRDefault="00773CFC" w:rsidP="006A7527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5812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Теориялық</w:t>
            </w:r>
            <w:r w:rsidRPr="005812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  <w:t>материалды білу</w:t>
            </w:r>
            <w:r w:rsidRPr="005812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  <w:t>ж</w:t>
            </w:r>
            <w:r w:rsidRPr="0058124E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kk-KZ"/>
              </w:rPr>
              <w:t>ə</w:t>
            </w:r>
            <w:r w:rsidRPr="005812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 түсіну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3CFC" w:rsidRPr="0058124E" w:rsidRDefault="00773CFC" w:rsidP="006A7527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5812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қарастырылатын ұғымдар нақты</w:t>
            </w:r>
            <w:r w:rsidRPr="005812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  <w:t>ж</w:t>
            </w:r>
            <w:r w:rsidRPr="0058124E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kk-KZ"/>
              </w:rPr>
              <w:t>ə</w:t>
            </w:r>
            <w:r w:rsidRPr="005812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 толық анықталады, тиісті</w:t>
            </w:r>
            <w:r w:rsidRPr="005812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  <w:t>мысалдар келтіріледі,</w:t>
            </w:r>
            <w:r w:rsidRPr="005812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  <w:t>- қолданылатын ұғымдар тақырыпқа</w:t>
            </w:r>
            <w:r w:rsidRPr="005812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  <w:t>қатаң с</w:t>
            </w:r>
            <w:r w:rsidRPr="0058124E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kk-KZ"/>
              </w:rPr>
              <w:t>əй</w:t>
            </w:r>
            <w:r w:rsidRPr="005812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кес келеді,</w:t>
            </w:r>
            <w:r w:rsidRPr="005812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  <w:t>- жұмысты орындау дербестігі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3CFC" w:rsidRPr="0058124E" w:rsidRDefault="004D0204" w:rsidP="004D02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5812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</w:tr>
      <w:tr w:rsidR="00773CFC" w:rsidRPr="0058124E" w:rsidTr="00773CFC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3CFC" w:rsidRPr="0058124E" w:rsidRDefault="00773CFC" w:rsidP="006A75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124E">
              <w:rPr>
                <w:rFonts w:ascii="Times New Roman" w:hAnsi="Times New Roman" w:cs="Times New Roman"/>
                <w:sz w:val="24"/>
                <w:szCs w:val="24"/>
              </w:rPr>
              <w:t xml:space="preserve">Ақпаратты </w:t>
            </w:r>
            <w:proofErr w:type="spellStart"/>
            <w:r w:rsidRPr="0058124E">
              <w:rPr>
                <w:rFonts w:ascii="Times New Roman" w:hAnsi="Times New Roman" w:cs="Times New Roman"/>
                <w:sz w:val="24"/>
                <w:szCs w:val="24"/>
              </w:rPr>
              <w:t>саралау</w:t>
            </w:r>
            <w:proofErr w:type="spellEnd"/>
            <w:r w:rsidRPr="0058124E">
              <w:rPr>
                <w:rFonts w:ascii="Times New Roman" w:hAnsi="Times New Roman" w:cs="Times New Roman"/>
                <w:sz w:val="24"/>
                <w:szCs w:val="24"/>
              </w:rPr>
              <w:br/>
              <w:t>ж</w:t>
            </w:r>
            <w:r w:rsidRPr="0058124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ə</w:t>
            </w:r>
            <w:r w:rsidRPr="0058124E">
              <w:rPr>
                <w:rFonts w:ascii="Times New Roman" w:hAnsi="Times New Roman" w:cs="Times New Roman"/>
                <w:sz w:val="24"/>
                <w:szCs w:val="24"/>
              </w:rPr>
              <w:t>не бақылау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3CFC" w:rsidRPr="0058124E" w:rsidRDefault="00773CFC" w:rsidP="006A7527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58124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58124E">
              <w:rPr>
                <w:rFonts w:ascii="Times New Roman" w:hAnsi="Times New Roman" w:cs="Times New Roman"/>
                <w:sz w:val="24"/>
                <w:szCs w:val="24"/>
              </w:rPr>
              <w:t>талдау</w:t>
            </w:r>
            <w:proofErr w:type="spellEnd"/>
            <w:r w:rsidRPr="005812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124E">
              <w:rPr>
                <w:rFonts w:ascii="Times New Roman" w:hAnsi="Times New Roman" w:cs="Times New Roman"/>
                <w:sz w:val="24"/>
                <w:szCs w:val="24"/>
              </w:rPr>
              <w:t>санаты</w:t>
            </w:r>
            <w:proofErr w:type="spellEnd"/>
            <w:r w:rsidRPr="005812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124E">
              <w:rPr>
                <w:rFonts w:ascii="Times New Roman" w:hAnsi="Times New Roman" w:cs="Times New Roman"/>
                <w:sz w:val="24"/>
                <w:szCs w:val="24"/>
              </w:rPr>
              <w:t>сауатты</w:t>
            </w:r>
            <w:proofErr w:type="spellEnd"/>
            <w:r w:rsidRPr="0058124E">
              <w:rPr>
                <w:rFonts w:ascii="Times New Roman" w:hAnsi="Times New Roman" w:cs="Times New Roman"/>
                <w:sz w:val="24"/>
                <w:szCs w:val="24"/>
              </w:rPr>
              <w:br/>
              <w:t>қолданылады,</w:t>
            </w:r>
            <w:r w:rsidRPr="0058124E">
              <w:rPr>
                <w:rFonts w:ascii="Times New Roman" w:hAnsi="Times New Roman" w:cs="Times New Roman"/>
                <w:sz w:val="24"/>
                <w:szCs w:val="24"/>
              </w:rPr>
              <w:br/>
              <w:t>- ұғымдар мен құбылыстардың өзара</w:t>
            </w:r>
            <w:r w:rsidRPr="0058124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58124E">
              <w:rPr>
                <w:rFonts w:ascii="Times New Roman" w:hAnsi="Times New Roman" w:cs="Times New Roman"/>
                <w:sz w:val="24"/>
                <w:szCs w:val="24"/>
              </w:rPr>
              <w:t>ба</w:t>
            </w:r>
            <w:r w:rsidRPr="0058124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й</w:t>
            </w:r>
            <w:r w:rsidRPr="0058124E">
              <w:rPr>
                <w:rFonts w:ascii="Times New Roman" w:hAnsi="Times New Roman" w:cs="Times New Roman"/>
                <w:sz w:val="24"/>
                <w:szCs w:val="24"/>
              </w:rPr>
              <w:t>ланысын</w:t>
            </w:r>
            <w:proofErr w:type="spellEnd"/>
            <w:r w:rsidRPr="005812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124E">
              <w:rPr>
                <w:rFonts w:ascii="Times New Roman" w:hAnsi="Times New Roman" w:cs="Times New Roman"/>
                <w:sz w:val="24"/>
                <w:szCs w:val="24"/>
              </w:rPr>
              <w:t>талдау</w:t>
            </w:r>
            <w:proofErr w:type="spellEnd"/>
            <w:r w:rsidRPr="0058124E">
              <w:rPr>
                <w:rFonts w:ascii="Times New Roman" w:hAnsi="Times New Roman" w:cs="Times New Roman"/>
                <w:sz w:val="24"/>
                <w:szCs w:val="24"/>
              </w:rPr>
              <w:t xml:space="preserve"> үшін </w:t>
            </w:r>
            <w:proofErr w:type="spellStart"/>
            <w:r w:rsidRPr="0058124E">
              <w:rPr>
                <w:rFonts w:ascii="Times New Roman" w:hAnsi="Times New Roman" w:cs="Times New Roman"/>
                <w:sz w:val="24"/>
                <w:szCs w:val="24"/>
              </w:rPr>
              <w:t>салыстыру</w:t>
            </w:r>
            <w:proofErr w:type="spellEnd"/>
            <w:r w:rsidRPr="0058124E">
              <w:rPr>
                <w:rFonts w:ascii="Times New Roman" w:hAnsi="Times New Roman" w:cs="Times New Roman"/>
                <w:sz w:val="24"/>
                <w:szCs w:val="24"/>
              </w:rPr>
              <w:br/>
              <w:t>ж</w:t>
            </w:r>
            <w:r w:rsidRPr="0058124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ə</w:t>
            </w:r>
            <w:r w:rsidRPr="0058124E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r w:rsidRPr="0058124E">
              <w:rPr>
                <w:rFonts w:ascii="Times New Roman" w:hAnsi="Times New Roman" w:cs="Times New Roman"/>
                <w:sz w:val="24"/>
                <w:szCs w:val="24"/>
              </w:rPr>
              <w:t>жалпылау</w:t>
            </w:r>
            <w:proofErr w:type="spellEnd"/>
            <w:r w:rsidRPr="0058124E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 w:rsidRPr="0058124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ə</w:t>
            </w:r>
            <w:r w:rsidRPr="0058124E">
              <w:rPr>
                <w:rFonts w:ascii="Times New Roman" w:hAnsi="Times New Roman" w:cs="Times New Roman"/>
                <w:sz w:val="24"/>
                <w:szCs w:val="24"/>
              </w:rPr>
              <w:t>сілдері,</w:t>
            </w:r>
            <w:r w:rsidRPr="0058124E">
              <w:rPr>
                <w:rFonts w:ascii="Times New Roman" w:hAnsi="Times New Roman" w:cs="Times New Roman"/>
                <w:sz w:val="24"/>
                <w:szCs w:val="24"/>
              </w:rPr>
              <w:br/>
              <w:t>- қарастырылып отырған м</w:t>
            </w:r>
            <w:r w:rsidRPr="0058124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ə</w:t>
            </w:r>
            <w:r w:rsidRPr="0058124E">
              <w:rPr>
                <w:rFonts w:ascii="Times New Roman" w:hAnsi="Times New Roman" w:cs="Times New Roman"/>
                <w:sz w:val="24"/>
                <w:szCs w:val="24"/>
              </w:rPr>
              <w:t>селеге</w:t>
            </w:r>
            <w:r w:rsidRPr="0058124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58124E">
              <w:rPr>
                <w:rFonts w:ascii="Times New Roman" w:hAnsi="Times New Roman" w:cs="Times New Roman"/>
                <w:sz w:val="24"/>
                <w:szCs w:val="24"/>
              </w:rPr>
              <w:t>баламалы</w:t>
            </w:r>
            <w:proofErr w:type="spellEnd"/>
            <w:r w:rsidRPr="0058124E">
              <w:rPr>
                <w:rFonts w:ascii="Times New Roman" w:hAnsi="Times New Roman" w:cs="Times New Roman"/>
                <w:sz w:val="24"/>
                <w:szCs w:val="24"/>
              </w:rPr>
              <w:t xml:space="preserve"> көзқарастар түсіндіріледі,</w:t>
            </w:r>
            <w:r w:rsidRPr="0058124E">
              <w:rPr>
                <w:rFonts w:ascii="Times New Roman" w:hAnsi="Times New Roman" w:cs="Times New Roman"/>
                <w:sz w:val="24"/>
                <w:szCs w:val="24"/>
              </w:rPr>
              <w:br/>
              <w:t>- м</w:t>
            </w:r>
            <w:r w:rsidRPr="0058124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ə</w:t>
            </w:r>
            <w:r w:rsidRPr="0058124E">
              <w:rPr>
                <w:rFonts w:ascii="Times New Roman" w:hAnsi="Times New Roman" w:cs="Times New Roman"/>
                <w:sz w:val="24"/>
                <w:szCs w:val="24"/>
              </w:rPr>
              <w:t xml:space="preserve">тіндік ақпарат </w:t>
            </w:r>
            <w:proofErr w:type="spellStart"/>
            <w:r w:rsidRPr="0058124E">
              <w:rPr>
                <w:rFonts w:ascii="Times New Roman" w:hAnsi="Times New Roman" w:cs="Times New Roman"/>
                <w:sz w:val="24"/>
                <w:szCs w:val="24"/>
              </w:rPr>
              <w:t>негізді</w:t>
            </w:r>
            <w:proofErr w:type="spellEnd"/>
            <w:r w:rsidRPr="0058124E">
              <w:rPr>
                <w:rFonts w:ascii="Times New Roman" w:hAnsi="Times New Roman" w:cs="Times New Roman"/>
                <w:sz w:val="24"/>
                <w:szCs w:val="24"/>
              </w:rPr>
              <w:t xml:space="preserve"> түрде</w:t>
            </w:r>
            <w:r w:rsidRPr="005812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түсіндіріледі, </w:t>
            </w:r>
            <w:r w:rsidRPr="0058124E">
              <w:rPr>
                <w:rFonts w:ascii="Times New Roman" w:hAnsi="Times New Roman" w:cs="Times New Roman"/>
                <w:sz w:val="24"/>
                <w:szCs w:val="24"/>
              </w:rPr>
              <w:br/>
              <w:t>- м</w:t>
            </w:r>
            <w:r w:rsidRPr="0058124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ə</w:t>
            </w:r>
            <w:r w:rsidRPr="0058124E">
              <w:rPr>
                <w:rFonts w:ascii="Times New Roman" w:hAnsi="Times New Roman" w:cs="Times New Roman"/>
                <w:sz w:val="24"/>
                <w:szCs w:val="24"/>
              </w:rPr>
              <w:t xml:space="preserve">селеге </w:t>
            </w:r>
            <w:proofErr w:type="spellStart"/>
            <w:r w:rsidRPr="0058124E">
              <w:rPr>
                <w:rFonts w:ascii="Times New Roman" w:hAnsi="Times New Roman" w:cs="Times New Roman"/>
                <w:sz w:val="24"/>
                <w:szCs w:val="24"/>
              </w:rPr>
              <w:t>жеке</w:t>
            </w:r>
            <w:proofErr w:type="spellEnd"/>
            <w:r w:rsidRPr="0058124E">
              <w:rPr>
                <w:rFonts w:ascii="Times New Roman" w:hAnsi="Times New Roman" w:cs="Times New Roman"/>
                <w:sz w:val="24"/>
                <w:szCs w:val="24"/>
              </w:rPr>
              <w:t xml:space="preserve"> баға </w:t>
            </w:r>
            <w:proofErr w:type="spellStart"/>
            <w:r w:rsidRPr="0058124E">
              <w:rPr>
                <w:rFonts w:ascii="Times New Roman" w:hAnsi="Times New Roman" w:cs="Times New Roman"/>
                <w:sz w:val="24"/>
                <w:szCs w:val="24"/>
              </w:rPr>
              <w:t>беріледі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3CFC" w:rsidRPr="0058124E" w:rsidRDefault="004D0204" w:rsidP="004D02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58124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40</w:t>
            </w:r>
          </w:p>
        </w:tc>
      </w:tr>
      <w:tr w:rsidR="00773CFC" w:rsidRPr="0058124E" w:rsidTr="00773CFC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3CFC" w:rsidRPr="0058124E" w:rsidRDefault="00773CFC" w:rsidP="006A7527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proofErr w:type="spellStart"/>
            <w:r w:rsidRPr="0058124E">
              <w:rPr>
                <w:rFonts w:ascii="Times New Roman" w:hAnsi="Times New Roman" w:cs="Times New Roman"/>
                <w:sz w:val="24"/>
                <w:szCs w:val="24"/>
              </w:rPr>
              <w:t>Па</w:t>
            </w:r>
            <w:r w:rsidRPr="0058124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й</w:t>
            </w:r>
            <w:r w:rsidRPr="0058124E">
              <w:rPr>
                <w:rFonts w:ascii="Times New Roman" w:hAnsi="Times New Roman" w:cs="Times New Roman"/>
                <w:sz w:val="24"/>
                <w:szCs w:val="24"/>
              </w:rPr>
              <w:t>ымдау</w:t>
            </w:r>
            <w:proofErr w:type="spellEnd"/>
            <w:r w:rsidRPr="0058124E">
              <w:rPr>
                <w:rFonts w:ascii="Times New Roman" w:hAnsi="Times New Roman" w:cs="Times New Roman"/>
                <w:sz w:val="24"/>
                <w:szCs w:val="24"/>
              </w:rPr>
              <w:t xml:space="preserve"> құрлымы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3CFC" w:rsidRPr="0058124E" w:rsidRDefault="00773CFC" w:rsidP="006A752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5812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баяндауы анық ж</w:t>
            </w:r>
            <w:r w:rsidRPr="0058124E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kk-KZ"/>
              </w:rPr>
              <w:t>ə</w:t>
            </w:r>
            <w:r w:rsidRPr="005812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 а</w:t>
            </w:r>
            <w:r w:rsidRPr="0058124E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kk-KZ"/>
              </w:rPr>
              <w:t>й</w:t>
            </w:r>
            <w:r w:rsidRPr="005812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қын, </w:t>
            </w:r>
            <w:r w:rsidRPr="005812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  <w:t>- келтірілген д</w:t>
            </w:r>
            <w:r w:rsidRPr="0058124E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kk-KZ"/>
              </w:rPr>
              <w:t>ə</w:t>
            </w:r>
            <w:r w:rsidRPr="005812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лелдер қисынды </w:t>
            </w:r>
            <w:r w:rsidRPr="005812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  <w:t>- ұсынылған тезистер сауатты</w:t>
            </w:r>
            <w:r w:rsidRPr="005812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  <w:t>д</w:t>
            </w:r>
            <w:r w:rsidRPr="0058124E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kk-KZ"/>
              </w:rPr>
              <w:t>ə</w:t>
            </w:r>
            <w:r w:rsidRPr="005812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лелмен сү</w:t>
            </w:r>
            <w:r w:rsidRPr="0058124E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kk-KZ"/>
              </w:rPr>
              <w:t>й</w:t>
            </w:r>
            <w:r w:rsidRPr="005812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емелденеді, </w:t>
            </w:r>
            <w:r w:rsidRPr="005812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  <w:t>-түрлі көзқарастар мен олардың</w:t>
            </w:r>
            <w:r w:rsidRPr="005812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  <w:t xml:space="preserve">жеке бағасы келтіріледі, </w:t>
            </w:r>
            <w:r w:rsidRPr="005812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  <w:t>- алынған н</w:t>
            </w:r>
            <w:r w:rsidRPr="0058124E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kk-KZ"/>
              </w:rPr>
              <w:t>ə</w:t>
            </w:r>
            <w:r w:rsidRPr="005812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тижелерді баяндаудың</w:t>
            </w:r>
            <w:r w:rsidRPr="005812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  <w:t>ж</w:t>
            </w:r>
            <w:r w:rsidRPr="0058124E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kk-KZ"/>
              </w:rPr>
              <w:t>ə</w:t>
            </w:r>
            <w:r w:rsidRPr="005812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 олардың түсіндіруінің жалпы</w:t>
            </w:r>
            <w:r w:rsidRPr="005812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  <w:t>нысаны проблемалық ғылыми</w:t>
            </w:r>
            <w:r w:rsidRPr="005812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  <w:t>мақала жанрына с</w:t>
            </w:r>
            <w:r w:rsidRPr="0058124E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kk-KZ"/>
              </w:rPr>
              <w:t>əй</w:t>
            </w:r>
            <w:r w:rsidRPr="005812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кес келеді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3CFC" w:rsidRPr="0058124E" w:rsidRDefault="004D0204" w:rsidP="004D020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58124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30</w:t>
            </w:r>
          </w:p>
        </w:tc>
      </w:tr>
      <w:tr w:rsidR="00773CFC" w:rsidRPr="0058124E" w:rsidTr="00773CFC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3CFC" w:rsidRPr="0058124E" w:rsidRDefault="00773CFC" w:rsidP="006A7527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5812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Барлығы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3CFC" w:rsidRPr="0058124E" w:rsidRDefault="00773CFC" w:rsidP="006A752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3CFC" w:rsidRPr="0058124E" w:rsidRDefault="00773CFC" w:rsidP="00773C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5812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</w:p>
        </w:tc>
      </w:tr>
    </w:tbl>
    <w:p w:rsidR="002062C6" w:rsidRDefault="002062C6" w:rsidP="00D21054">
      <w:pPr>
        <w:ind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062C6" w:rsidRPr="002062C6" w:rsidRDefault="002062C6" w:rsidP="00D21054">
      <w:pPr>
        <w:ind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2062C6" w:rsidRPr="002062C6" w:rsidSect="00AA76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-Bold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24676"/>
    <w:multiLevelType w:val="multilevel"/>
    <w:tmpl w:val="C0120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2B68D3"/>
    <w:multiLevelType w:val="multilevel"/>
    <w:tmpl w:val="72082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60451B"/>
    <w:multiLevelType w:val="multilevel"/>
    <w:tmpl w:val="C5F27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E42E90"/>
    <w:multiLevelType w:val="multilevel"/>
    <w:tmpl w:val="25B27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A102BD"/>
    <w:rsid w:val="00005959"/>
    <w:rsid w:val="00134985"/>
    <w:rsid w:val="001D47E6"/>
    <w:rsid w:val="002062C6"/>
    <w:rsid w:val="00285A1D"/>
    <w:rsid w:val="002D236F"/>
    <w:rsid w:val="002E209A"/>
    <w:rsid w:val="003425AA"/>
    <w:rsid w:val="003C59A5"/>
    <w:rsid w:val="004A033F"/>
    <w:rsid w:val="004D0204"/>
    <w:rsid w:val="00500FAB"/>
    <w:rsid w:val="005133E9"/>
    <w:rsid w:val="005323B8"/>
    <w:rsid w:val="00551338"/>
    <w:rsid w:val="005613EB"/>
    <w:rsid w:val="0058124E"/>
    <w:rsid w:val="005F7818"/>
    <w:rsid w:val="00655EAD"/>
    <w:rsid w:val="00686858"/>
    <w:rsid w:val="006C4B19"/>
    <w:rsid w:val="006F2991"/>
    <w:rsid w:val="00726167"/>
    <w:rsid w:val="00773CFC"/>
    <w:rsid w:val="00785B59"/>
    <w:rsid w:val="008B2513"/>
    <w:rsid w:val="009363BD"/>
    <w:rsid w:val="0097747F"/>
    <w:rsid w:val="00A102BD"/>
    <w:rsid w:val="00AA76BF"/>
    <w:rsid w:val="00AB50AB"/>
    <w:rsid w:val="00B22BAC"/>
    <w:rsid w:val="00B32BB8"/>
    <w:rsid w:val="00C936AD"/>
    <w:rsid w:val="00CE4C5F"/>
    <w:rsid w:val="00D15450"/>
    <w:rsid w:val="00D21054"/>
    <w:rsid w:val="00D6366E"/>
    <w:rsid w:val="00D805AA"/>
    <w:rsid w:val="00E43F0E"/>
    <w:rsid w:val="00E95302"/>
    <w:rsid w:val="00EA4EB7"/>
    <w:rsid w:val="00EA5F51"/>
    <w:rsid w:val="00EC2017"/>
    <w:rsid w:val="00ED261C"/>
    <w:rsid w:val="00F147FC"/>
    <w:rsid w:val="00FB22B5"/>
    <w:rsid w:val="00FD2B5A"/>
    <w:rsid w:val="00FE0FFE"/>
    <w:rsid w:val="00FE25FD"/>
    <w:rsid w:val="00FE49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6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D21054"/>
  </w:style>
  <w:style w:type="paragraph" w:customStyle="1" w:styleId="Default">
    <w:name w:val="Default"/>
    <w:uiPriority w:val="99"/>
    <w:rsid w:val="005133E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5613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68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426326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821</Words>
  <Characters>4684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RTRK</Company>
  <LinksUpToDate>false</LinksUpToDate>
  <CharactersWithSpaces>5495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 Massalimkyzy</dc:creator>
  <cp:lastModifiedBy>dir-shalqar</cp:lastModifiedBy>
  <cp:revision>4</cp:revision>
  <cp:lastPrinted>2021-12-07T12:26:00Z</cp:lastPrinted>
  <dcterms:created xsi:type="dcterms:W3CDTF">2022-10-13T10:51:00Z</dcterms:created>
  <dcterms:modified xsi:type="dcterms:W3CDTF">2022-10-13T11:16:00Z</dcterms:modified>
</cp:coreProperties>
</file>